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458F" w14:textId="77777777" w:rsidR="008544B8" w:rsidRPr="00F404DC" w:rsidRDefault="00F17EC6" w:rsidP="008544B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b/>
          <w:bCs/>
        </w:rPr>
        <w:t xml:space="preserve"> </w:t>
      </w:r>
      <w:r w:rsidR="008544B8"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Частное образовательное учреждение</w:t>
      </w:r>
    </w:p>
    <w:p w14:paraId="2D255EDC" w14:textId="77777777" w:rsidR="008544B8" w:rsidRPr="00F404DC" w:rsidRDefault="008544B8" w:rsidP="008544B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дополнительного профессионального образования</w:t>
      </w:r>
    </w:p>
    <w:p w14:paraId="0DB4E495" w14:textId="77777777" w:rsidR="008544B8" w:rsidRPr="00F404DC" w:rsidRDefault="008544B8" w:rsidP="008544B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«Центр обучения «Результат»</w:t>
      </w:r>
    </w:p>
    <w:p w14:paraId="6FB1E69E" w14:textId="77777777" w:rsidR="008544B8" w:rsidRPr="00F404DC" w:rsidRDefault="008544B8" w:rsidP="008544B8">
      <w:pPr>
        <w:pStyle w:val="1"/>
        <w:spacing w:after="1600" w:line="240" w:lineRule="auto"/>
        <w:ind w:firstLine="0"/>
        <w:jc w:val="center"/>
        <w:rPr>
          <w:b/>
          <w:sz w:val="28"/>
          <w:szCs w:val="28"/>
        </w:rPr>
      </w:pPr>
      <w:r w:rsidRPr="00F404DC">
        <w:rPr>
          <w:b/>
          <w:sz w:val="28"/>
          <w:szCs w:val="28"/>
        </w:rPr>
        <w:t>ЧОУ ДПО «ЦО «Результат»</w:t>
      </w:r>
    </w:p>
    <w:p w14:paraId="16E927F9" w14:textId="77777777" w:rsidR="008544B8" w:rsidRPr="00937F58" w:rsidRDefault="008544B8" w:rsidP="008544B8">
      <w:pPr>
        <w:pStyle w:val="1"/>
        <w:spacing w:line="240" w:lineRule="auto"/>
        <w:ind w:left="6040" w:firstLine="0"/>
        <w:jc w:val="right"/>
      </w:pPr>
      <w:r w:rsidRPr="00937F58">
        <w:t>УТВЕРЖДАЮ</w:t>
      </w:r>
    </w:p>
    <w:p w14:paraId="09AF3694" w14:textId="77777777" w:rsidR="008544B8" w:rsidRPr="00937F58" w:rsidRDefault="008544B8" w:rsidP="008544B8">
      <w:pPr>
        <w:pStyle w:val="1"/>
        <w:spacing w:line="230" w:lineRule="auto"/>
        <w:ind w:left="6040" w:firstLine="0"/>
        <w:jc w:val="right"/>
      </w:pPr>
      <w:r w:rsidRPr="00937F58">
        <w:t>Директор</w:t>
      </w:r>
    </w:p>
    <w:p w14:paraId="21CD8B4F" w14:textId="77777777" w:rsidR="008544B8" w:rsidRDefault="008544B8" w:rsidP="008544B8">
      <w:pPr>
        <w:pStyle w:val="1"/>
        <w:spacing w:after="240" w:line="233" w:lineRule="auto"/>
        <w:ind w:left="6040" w:firstLine="0"/>
        <w:jc w:val="right"/>
        <w:rPr>
          <w:lang w:eastAsia="en-US" w:bidi="en-US"/>
        </w:rPr>
      </w:pPr>
      <w:r w:rsidRPr="00937F58">
        <w:rPr>
          <w:lang w:eastAsia="en-US" w:bidi="en-US"/>
        </w:rPr>
        <w:t>ЧОУ ДПО «ЦО «Результат»</w:t>
      </w:r>
    </w:p>
    <w:p w14:paraId="606AE18B" w14:textId="77777777" w:rsidR="00B36BF0" w:rsidRDefault="008544B8" w:rsidP="008544B8">
      <w:pPr>
        <w:pStyle w:val="1"/>
        <w:spacing w:after="240" w:line="233" w:lineRule="auto"/>
        <w:ind w:left="6040" w:firstLine="0"/>
        <w:jc w:val="right"/>
        <w:rPr>
          <w:lang w:eastAsia="en-US" w:bidi="en-US"/>
        </w:rPr>
      </w:pPr>
      <w:r>
        <w:rPr>
          <w:lang w:eastAsia="en-US" w:bidi="en-US"/>
        </w:rPr>
        <w:t>Комиссарова О.Н.</w:t>
      </w:r>
    </w:p>
    <w:p w14:paraId="65660A5F" w14:textId="767B7700" w:rsidR="008544B8" w:rsidRDefault="008544B8" w:rsidP="008544B8">
      <w:pPr>
        <w:pStyle w:val="1"/>
        <w:spacing w:after="240" w:line="233" w:lineRule="auto"/>
        <w:ind w:left="6040" w:firstLine="0"/>
        <w:jc w:val="right"/>
        <w:rPr>
          <w:lang w:eastAsia="en-US" w:bidi="en-US"/>
        </w:rPr>
      </w:pPr>
      <w:bookmarkStart w:id="0" w:name="_Hlk230346196"/>
      <w:r>
        <w:rPr>
          <w:lang w:eastAsia="en-US" w:bidi="en-US"/>
        </w:rPr>
        <w:t>«</w:t>
      </w:r>
      <w:r w:rsidR="000904F9">
        <w:rPr>
          <w:lang w:eastAsia="en-US" w:bidi="en-US"/>
        </w:rPr>
        <w:t>11</w:t>
      </w:r>
      <w:r>
        <w:rPr>
          <w:lang w:eastAsia="en-US" w:bidi="en-US"/>
        </w:rPr>
        <w:t>»</w:t>
      </w:r>
      <w:r w:rsidR="000904F9">
        <w:rPr>
          <w:lang w:eastAsia="en-US" w:bidi="en-US"/>
        </w:rPr>
        <w:t xml:space="preserve"> января</w:t>
      </w:r>
      <w:r>
        <w:rPr>
          <w:lang w:eastAsia="en-US" w:bidi="en-US"/>
        </w:rPr>
        <w:t xml:space="preserve"> 20</w:t>
      </w:r>
      <w:r w:rsidR="000904F9">
        <w:rPr>
          <w:lang w:eastAsia="en-US" w:bidi="en-US"/>
        </w:rPr>
        <w:t>21</w:t>
      </w:r>
      <w:r>
        <w:rPr>
          <w:lang w:eastAsia="en-US" w:bidi="en-US"/>
        </w:rPr>
        <w:t xml:space="preserve"> г</w:t>
      </w:r>
      <w:r w:rsidR="00B36BF0">
        <w:rPr>
          <w:lang w:eastAsia="en-US" w:bidi="en-US"/>
        </w:rPr>
        <w:t>.</w:t>
      </w:r>
    </w:p>
    <w:p w14:paraId="16A8D2F4" w14:textId="77777777" w:rsidR="000904F9" w:rsidRDefault="000904F9" w:rsidP="008544B8">
      <w:pPr>
        <w:pStyle w:val="1"/>
        <w:spacing w:after="240" w:line="233" w:lineRule="auto"/>
        <w:ind w:left="6040" w:firstLine="0"/>
        <w:jc w:val="right"/>
        <w:rPr>
          <w:lang w:eastAsia="en-US" w:bidi="en-US"/>
        </w:rPr>
      </w:pPr>
      <w:r>
        <w:rPr>
          <w:noProof/>
          <w:lang w:eastAsia="en-US" w:bidi="en-US"/>
        </w:rPr>
        <w:drawing>
          <wp:inline distT="0" distB="0" distL="0" distR="0" wp14:anchorId="4479D4AD" wp14:editId="10E0CAB1">
            <wp:extent cx="1808421" cy="139803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21" cy="139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4805D57" w14:textId="77777777" w:rsidR="0020558F" w:rsidRDefault="005740D5" w:rsidP="00B36BF0">
      <w:pPr>
        <w:pStyle w:val="1"/>
        <w:spacing w:line="240" w:lineRule="auto"/>
        <w:ind w:firstLine="0"/>
        <w:jc w:val="center"/>
      </w:pPr>
      <w:r>
        <w:rPr>
          <w:b/>
          <w:bCs/>
        </w:rPr>
        <w:t>ПОЛОЖЕНИЕ</w:t>
      </w:r>
    </w:p>
    <w:p w14:paraId="222DAB55" w14:textId="77777777" w:rsidR="00B36BF0" w:rsidRDefault="005740D5" w:rsidP="00B36BF0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ОБ ИСПОЛЬЗОВАНИИ ЭЛЕКТРОННОГО ОБУЧЕНИЯ И ДИСТАНЦИОННЫХ</w:t>
      </w:r>
    </w:p>
    <w:p w14:paraId="34E63E9E" w14:textId="77777777" w:rsidR="00B36BF0" w:rsidRDefault="005740D5" w:rsidP="00B36BF0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ОБРАЗОВАТЕЛЬНЫХ ТЕХНОЛОГИЙ ПРИ РЕАЛИЗАЦИИ ОБРАЗОВАТЕЛЬНЫХ</w:t>
      </w:r>
    </w:p>
    <w:p w14:paraId="5B89AE2B" w14:textId="5F540239" w:rsidR="0020558F" w:rsidRDefault="005740D5" w:rsidP="00B36BF0">
      <w:pPr>
        <w:pStyle w:val="1"/>
        <w:spacing w:after="260"/>
        <w:ind w:firstLine="0"/>
        <w:jc w:val="center"/>
      </w:pPr>
      <w:r>
        <w:rPr>
          <w:b/>
          <w:bCs/>
        </w:rPr>
        <w:t>ПРОГРАММ</w:t>
      </w:r>
    </w:p>
    <w:p w14:paraId="58002E85" w14:textId="77777777" w:rsidR="0020558F" w:rsidRDefault="00F17EC6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ЦО 09-202</w:t>
      </w:r>
      <w:r w:rsidR="00FE563D">
        <w:rPr>
          <w:b/>
          <w:bCs/>
        </w:rPr>
        <w:t>1</w:t>
      </w:r>
    </w:p>
    <w:p w14:paraId="5FBA16B8" w14:textId="77777777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</w:p>
    <w:p w14:paraId="709EB191" w14:textId="77777777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</w:p>
    <w:p w14:paraId="42AE2006" w14:textId="77777777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</w:p>
    <w:p w14:paraId="42B5480C" w14:textId="77777777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</w:p>
    <w:p w14:paraId="0B5FE281" w14:textId="77777777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</w:p>
    <w:p w14:paraId="0CAA99CF" w14:textId="77777777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</w:p>
    <w:p w14:paraId="01CFC814" w14:textId="078E4F57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14:paraId="01957081" w14:textId="519E64AD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2FF4422A" w14:textId="77777777" w:rsidR="00AD1E29" w:rsidRDefault="00AD1E29">
      <w:pPr>
        <w:pStyle w:val="1"/>
        <w:spacing w:line="240" w:lineRule="auto"/>
        <w:ind w:firstLine="0"/>
        <w:jc w:val="center"/>
        <w:rPr>
          <w:b/>
          <w:bCs/>
        </w:rPr>
      </w:pPr>
    </w:p>
    <w:p w14:paraId="2F138DC5" w14:textId="266BC934" w:rsidR="00AD1E29" w:rsidRPr="00DC462F" w:rsidRDefault="00AD1E29" w:rsidP="00DC462F">
      <w:pPr>
        <w:pStyle w:val="12"/>
        <w:tabs>
          <w:tab w:val="right" w:leader="dot" w:pos="997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r w:rsidRPr="00DC462F">
        <w:rPr>
          <w:rFonts w:ascii="Times New Roman" w:hAnsi="Times New Roman" w:cs="Times New Roman"/>
        </w:rPr>
        <w:fldChar w:fldCharType="begin"/>
      </w:r>
      <w:r w:rsidRPr="00DC462F">
        <w:rPr>
          <w:rFonts w:ascii="Times New Roman" w:hAnsi="Times New Roman" w:cs="Times New Roman"/>
        </w:rPr>
        <w:instrText xml:space="preserve"> TOC \o "1-2" \h \z \u </w:instrText>
      </w:r>
      <w:r w:rsidRPr="00DC462F">
        <w:rPr>
          <w:rFonts w:ascii="Times New Roman" w:hAnsi="Times New Roman" w:cs="Times New Roman"/>
        </w:rPr>
        <w:fldChar w:fldCharType="separate"/>
      </w:r>
      <w:hyperlink w:anchor="_Toc231397110" w:history="1">
        <w:r w:rsidRPr="00DC462F">
          <w:rPr>
            <w:rStyle w:val="ac"/>
            <w:rFonts w:ascii="Times New Roman" w:hAnsi="Times New Roman" w:cs="Times New Roman"/>
            <w:noProof/>
          </w:rPr>
          <w:t>1 Область применения</w:t>
        </w:r>
        <w:r w:rsidRPr="00DC462F">
          <w:rPr>
            <w:rFonts w:ascii="Times New Roman" w:hAnsi="Times New Roman" w:cs="Times New Roman"/>
            <w:noProof/>
            <w:webHidden/>
          </w:rPr>
          <w:tab/>
        </w:r>
        <w:r w:rsidRPr="00DC462F">
          <w:rPr>
            <w:rFonts w:ascii="Times New Roman" w:hAnsi="Times New Roman" w:cs="Times New Roman"/>
            <w:noProof/>
            <w:webHidden/>
          </w:rPr>
          <w:fldChar w:fldCharType="begin"/>
        </w:r>
        <w:r w:rsidRPr="00DC462F">
          <w:rPr>
            <w:rFonts w:ascii="Times New Roman" w:hAnsi="Times New Roman" w:cs="Times New Roman"/>
            <w:noProof/>
            <w:webHidden/>
          </w:rPr>
          <w:instrText xml:space="preserve"> PAGEREF _Toc231397110 \h </w:instrText>
        </w:r>
        <w:r w:rsidRPr="00DC462F">
          <w:rPr>
            <w:rFonts w:ascii="Times New Roman" w:hAnsi="Times New Roman" w:cs="Times New Roman"/>
            <w:noProof/>
            <w:webHidden/>
          </w:rPr>
        </w:r>
        <w:r w:rsidRPr="00DC462F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DC462F">
          <w:rPr>
            <w:rFonts w:ascii="Times New Roman" w:hAnsi="Times New Roman" w:cs="Times New Roman"/>
            <w:noProof/>
            <w:webHidden/>
          </w:rPr>
          <w:t>3</w:t>
        </w:r>
        <w:r w:rsidRPr="00DC462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C329855" w14:textId="328E3014" w:rsidR="00AD1E29" w:rsidRPr="00DC462F" w:rsidRDefault="00AD1E29" w:rsidP="00DC462F">
      <w:pPr>
        <w:pStyle w:val="12"/>
        <w:tabs>
          <w:tab w:val="right" w:leader="dot" w:pos="997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1397111" w:history="1">
        <w:r w:rsidRPr="00DC462F">
          <w:rPr>
            <w:rStyle w:val="ac"/>
            <w:rFonts w:ascii="Times New Roman" w:hAnsi="Times New Roman" w:cs="Times New Roman"/>
            <w:noProof/>
          </w:rPr>
          <w:t>2 Нормативные ссылки</w:t>
        </w:r>
        <w:r w:rsidRPr="00DC462F">
          <w:rPr>
            <w:rFonts w:ascii="Times New Roman" w:hAnsi="Times New Roman" w:cs="Times New Roman"/>
            <w:noProof/>
            <w:webHidden/>
          </w:rPr>
          <w:tab/>
        </w:r>
        <w:r w:rsidRPr="00DC462F">
          <w:rPr>
            <w:rFonts w:ascii="Times New Roman" w:hAnsi="Times New Roman" w:cs="Times New Roman"/>
            <w:noProof/>
            <w:webHidden/>
          </w:rPr>
          <w:fldChar w:fldCharType="begin"/>
        </w:r>
        <w:r w:rsidRPr="00DC462F">
          <w:rPr>
            <w:rFonts w:ascii="Times New Roman" w:hAnsi="Times New Roman" w:cs="Times New Roman"/>
            <w:noProof/>
            <w:webHidden/>
          </w:rPr>
          <w:instrText xml:space="preserve"> PAGEREF _Toc231397111 \h </w:instrText>
        </w:r>
        <w:r w:rsidRPr="00DC462F">
          <w:rPr>
            <w:rFonts w:ascii="Times New Roman" w:hAnsi="Times New Roman" w:cs="Times New Roman"/>
            <w:noProof/>
            <w:webHidden/>
          </w:rPr>
        </w:r>
        <w:r w:rsidRPr="00DC462F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DC462F">
          <w:rPr>
            <w:rFonts w:ascii="Times New Roman" w:hAnsi="Times New Roman" w:cs="Times New Roman"/>
            <w:noProof/>
            <w:webHidden/>
          </w:rPr>
          <w:t>3</w:t>
        </w:r>
        <w:r w:rsidRPr="00DC462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0ABF95" w14:textId="43A0F38D" w:rsidR="00AD1E29" w:rsidRPr="00DC462F" w:rsidRDefault="00AD1E29" w:rsidP="00DC462F">
      <w:pPr>
        <w:pStyle w:val="12"/>
        <w:tabs>
          <w:tab w:val="left" w:pos="480"/>
          <w:tab w:val="right" w:leader="dot" w:pos="997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1397112" w:history="1">
        <w:r w:rsidRPr="00DC462F">
          <w:rPr>
            <w:rStyle w:val="ac"/>
            <w:rFonts w:ascii="Times New Roman" w:hAnsi="Times New Roman" w:cs="Times New Roman"/>
            <w:noProof/>
          </w:rPr>
          <w:t>3</w:t>
        </w:r>
        <w:r w:rsidRPr="00DC462F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DC462F">
          <w:rPr>
            <w:rStyle w:val="ac"/>
            <w:rFonts w:ascii="Times New Roman" w:hAnsi="Times New Roman" w:cs="Times New Roman"/>
            <w:noProof/>
          </w:rPr>
          <w:t>Общие положения</w:t>
        </w:r>
        <w:r w:rsidRPr="00DC462F">
          <w:rPr>
            <w:rFonts w:ascii="Times New Roman" w:hAnsi="Times New Roman" w:cs="Times New Roman"/>
            <w:noProof/>
            <w:webHidden/>
          </w:rPr>
          <w:tab/>
        </w:r>
        <w:r w:rsidRPr="00DC462F">
          <w:rPr>
            <w:rFonts w:ascii="Times New Roman" w:hAnsi="Times New Roman" w:cs="Times New Roman"/>
            <w:noProof/>
            <w:webHidden/>
          </w:rPr>
          <w:fldChar w:fldCharType="begin"/>
        </w:r>
        <w:r w:rsidRPr="00DC462F">
          <w:rPr>
            <w:rFonts w:ascii="Times New Roman" w:hAnsi="Times New Roman" w:cs="Times New Roman"/>
            <w:noProof/>
            <w:webHidden/>
          </w:rPr>
          <w:instrText xml:space="preserve"> PAGEREF _Toc231397112 \h </w:instrText>
        </w:r>
        <w:r w:rsidRPr="00DC462F">
          <w:rPr>
            <w:rFonts w:ascii="Times New Roman" w:hAnsi="Times New Roman" w:cs="Times New Roman"/>
            <w:noProof/>
            <w:webHidden/>
          </w:rPr>
        </w:r>
        <w:r w:rsidRPr="00DC462F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DC462F">
          <w:rPr>
            <w:rFonts w:ascii="Times New Roman" w:hAnsi="Times New Roman" w:cs="Times New Roman"/>
            <w:noProof/>
            <w:webHidden/>
          </w:rPr>
          <w:t>3</w:t>
        </w:r>
        <w:r w:rsidRPr="00DC462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6494A4" w14:textId="3C66665D" w:rsidR="00AD1E29" w:rsidRPr="00DC462F" w:rsidRDefault="00AD1E29" w:rsidP="00DC462F">
      <w:pPr>
        <w:pStyle w:val="12"/>
        <w:tabs>
          <w:tab w:val="left" w:pos="480"/>
          <w:tab w:val="right" w:leader="dot" w:pos="997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1397113" w:history="1">
        <w:r w:rsidRPr="00DC462F">
          <w:rPr>
            <w:rStyle w:val="ac"/>
            <w:rFonts w:ascii="Times New Roman" w:hAnsi="Times New Roman" w:cs="Times New Roman"/>
            <w:noProof/>
          </w:rPr>
          <w:t>4</w:t>
        </w:r>
        <w:r w:rsidRPr="00DC462F">
          <w:rPr>
            <w:rFonts w:ascii="Times New Roman" w:eastAsiaTheme="minorEastAsia" w:hAnsi="Times New Roman" w:cs="Times New Roman"/>
            <w:noProof/>
            <w:color w:val="auto"/>
            <w:kern w:val="2"/>
            <w:lang w:bidi="ar-SA"/>
            <w14:ligatures w14:val="standardContextual"/>
          </w:rPr>
          <w:tab/>
        </w:r>
        <w:r w:rsidRPr="00DC462F">
          <w:rPr>
            <w:rStyle w:val="ac"/>
            <w:rFonts w:ascii="Times New Roman" w:hAnsi="Times New Roman" w:cs="Times New Roman"/>
            <w:noProof/>
          </w:rPr>
          <w:t>Реализация образовательных программ с применением электронного обучения, дистанционных образовательных технологий</w:t>
        </w:r>
        <w:r w:rsidRPr="00DC462F">
          <w:rPr>
            <w:rFonts w:ascii="Times New Roman" w:hAnsi="Times New Roman" w:cs="Times New Roman"/>
            <w:noProof/>
            <w:webHidden/>
          </w:rPr>
          <w:tab/>
        </w:r>
        <w:r w:rsidRPr="00DC462F">
          <w:rPr>
            <w:rFonts w:ascii="Times New Roman" w:hAnsi="Times New Roman" w:cs="Times New Roman"/>
            <w:noProof/>
            <w:webHidden/>
          </w:rPr>
          <w:fldChar w:fldCharType="begin"/>
        </w:r>
        <w:r w:rsidRPr="00DC462F">
          <w:rPr>
            <w:rFonts w:ascii="Times New Roman" w:hAnsi="Times New Roman" w:cs="Times New Roman"/>
            <w:noProof/>
            <w:webHidden/>
          </w:rPr>
          <w:instrText xml:space="preserve"> PAGEREF _Toc231397113 \h </w:instrText>
        </w:r>
        <w:r w:rsidRPr="00DC462F">
          <w:rPr>
            <w:rFonts w:ascii="Times New Roman" w:hAnsi="Times New Roman" w:cs="Times New Roman"/>
            <w:noProof/>
            <w:webHidden/>
          </w:rPr>
        </w:r>
        <w:r w:rsidRPr="00DC462F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DC462F">
          <w:rPr>
            <w:rFonts w:ascii="Times New Roman" w:hAnsi="Times New Roman" w:cs="Times New Roman"/>
            <w:noProof/>
            <w:webHidden/>
          </w:rPr>
          <w:t>4</w:t>
        </w:r>
        <w:r w:rsidRPr="00DC462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4A7256D" w14:textId="0BF9F75B" w:rsidR="00AD1E29" w:rsidRPr="00DC462F" w:rsidRDefault="00AD1E29" w:rsidP="00DC462F">
      <w:pPr>
        <w:pStyle w:val="12"/>
        <w:tabs>
          <w:tab w:val="right" w:leader="dot" w:pos="9978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kern w:val="2"/>
          <w:lang w:bidi="ar-SA"/>
          <w14:ligatures w14:val="standardContextual"/>
        </w:rPr>
      </w:pPr>
      <w:hyperlink w:anchor="_Toc231397114" w:history="1">
        <w:r w:rsidRPr="00DC462F">
          <w:rPr>
            <w:rStyle w:val="ac"/>
            <w:rFonts w:ascii="Times New Roman" w:hAnsi="Times New Roman" w:cs="Times New Roman"/>
            <w:noProof/>
          </w:rPr>
          <w:t>5 Заключительные положения</w:t>
        </w:r>
        <w:r w:rsidRPr="00DC462F">
          <w:rPr>
            <w:rFonts w:ascii="Times New Roman" w:hAnsi="Times New Roman" w:cs="Times New Roman"/>
            <w:noProof/>
            <w:webHidden/>
          </w:rPr>
          <w:tab/>
        </w:r>
        <w:r w:rsidRPr="00DC462F">
          <w:rPr>
            <w:rFonts w:ascii="Times New Roman" w:hAnsi="Times New Roman" w:cs="Times New Roman"/>
            <w:noProof/>
            <w:webHidden/>
          </w:rPr>
          <w:fldChar w:fldCharType="begin"/>
        </w:r>
        <w:r w:rsidRPr="00DC462F">
          <w:rPr>
            <w:rFonts w:ascii="Times New Roman" w:hAnsi="Times New Roman" w:cs="Times New Roman"/>
            <w:noProof/>
            <w:webHidden/>
          </w:rPr>
          <w:instrText xml:space="preserve"> PAGEREF _Toc231397114 \h </w:instrText>
        </w:r>
        <w:r w:rsidRPr="00DC462F">
          <w:rPr>
            <w:rFonts w:ascii="Times New Roman" w:hAnsi="Times New Roman" w:cs="Times New Roman"/>
            <w:noProof/>
            <w:webHidden/>
          </w:rPr>
        </w:r>
        <w:r w:rsidRPr="00DC462F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DC462F">
          <w:rPr>
            <w:rFonts w:ascii="Times New Roman" w:hAnsi="Times New Roman" w:cs="Times New Roman"/>
            <w:noProof/>
            <w:webHidden/>
          </w:rPr>
          <w:t>7</w:t>
        </w:r>
        <w:r w:rsidRPr="00DC462F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9883371" w14:textId="7B53BC3B" w:rsidR="00B36BF0" w:rsidRDefault="00AD1E29" w:rsidP="00DC462F">
      <w:pPr>
        <w:pStyle w:val="1"/>
        <w:ind w:firstLine="0"/>
        <w:jc w:val="center"/>
        <w:rPr>
          <w:b/>
          <w:bCs/>
        </w:rPr>
      </w:pPr>
      <w:r w:rsidRPr="00DC462F">
        <w:rPr>
          <w:rFonts w:eastAsia="Courier New"/>
        </w:rPr>
        <w:fldChar w:fldCharType="end"/>
      </w:r>
    </w:p>
    <w:p w14:paraId="398695A3" w14:textId="77777777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</w:p>
    <w:p w14:paraId="2EF5939C" w14:textId="77777777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</w:p>
    <w:p w14:paraId="42BB7990" w14:textId="77777777" w:rsidR="00DC462F" w:rsidRDefault="00DC462F">
      <w:pPr>
        <w:pStyle w:val="1"/>
        <w:spacing w:line="240" w:lineRule="auto"/>
        <w:ind w:firstLine="0"/>
        <w:jc w:val="center"/>
        <w:rPr>
          <w:b/>
          <w:bCs/>
        </w:rPr>
      </w:pPr>
    </w:p>
    <w:p w14:paraId="24CC1F3C" w14:textId="77777777" w:rsidR="00DC462F" w:rsidRDefault="00DC462F">
      <w:pPr>
        <w:pStyle w:val="1"/>
        <w:spacing w:line="240" w:lineRule="auto"/>
        <w:ind w:firstLine="0"/>
        <w:jc w:val="center"/>
        <w:rPr>
          <w:b/>
          <w:bCs/>
        </w:rPr>
      </w:pPr>
    </w:p>
    <w:p w14:paraId="63BC03B6" w14:textId="77777777" w:rsidR="00DC462F" w:rsidRDefault="00DC462F">
      <w:pPr>
        <w:pStyle w:val="1"/>
        <w:spacing w:line="240" w:lineRule="auto"/>
        <w:ind w:firstLine="0"/>
        <w:jc w:val="center"/>
        <w:rPr>
          <w:b/>
          <w:bCs/>
        </w:rPr>
      </w:pPr>
    </w:p>
    <w:p w14:paraId="4861F919" w14:textId="77777777" w:rsidR="00DC462F" w:rsidRDefault="00DC462F">
      <w:pPr>
        <w:pStyle w:val="1"/>
        <w:spacing w:line="240" w:lineRule="auto"/>
        <w:ind w:firstLine="0"/>
        <w:jc w:val="center"/>
        <w:rPr>
          <w:b/>
          <w:bCs/>
        </w:rPr>
      </w:pPr>
    </w:p>
    <w:p w14:paraId="55DC9BAD" w14:textId="77777777" w:rsidR="00DC462F" w:rsidRDefault="00DC462F">
      <w:pPr>
        <w:pStyle w:val="1"/>
        <w:spacing w:line="240" w:lineRule="auto"/>
        <w:ind w:firstLine="0"/>
        <w:jc w:val="center"/>
        <w:rPr>
          <w:b/>
          <w:bCs/>
        </w:rPr>
      </w:pPr>
    </w:p>
    <w:p w14:paraId="274012DF" w14:textId="77777777" w:rsidR="00DC462F" w:rsidRDefault="00DC462F">
      <w:pPr>
        <w:pStyle w:val="1"/>
        <w:spacing w:line="240" w:lineRule="auto"/>
        <w:ind w:firstLine="0"/>
        <w:jc w:val="center"/>
        <w:rPr>
          <w:b/>
          <w:bCs/>
        </w:rPr>
      </w:pPr>
    </w:p>
    <w:p w14:paraId="611787A1" w14:textId="77777777" w:rsidR="00DC462F" w:rsidRDefault="00DC462F">
      <w:pPr>
        <w:pStyle w:val="1"/>
        <w:spacing w:line="240" w:lineRule="auto"/>
        <w:ind w:firstLine="0"/>
        <w:jc w:val="center"/>
        <w:rPr>
          <w:b/>
          <w:bCs/>
        </w:rPr>
      </w:pPr>
    </w:p>
    <w:p w14:paraId="4C79C321" w14:textId="77777777" w:rsidR="00DC462F" w:rsidRDefault="00DC462F">
      <w:pPr>
        <w:pStyle w:val="1"/>
        <w:spacing w:line="240" w:lineRule="auto"/>
        <w:ind w:firstLine="0"/>
        <w:jc w:val="center"/>
        <w:rPr>
          <w:b/>
          <w:bCs/>
        </w:rPr>
      </w:pPr>
    </w:p>
    <w:p w14:paraId="2D0FA05F" w14:textId="77777777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</w:p>
    <w:p w14:paraId="434F2FBB" w14:textId="5D61061F" w:rsidR="00B36BF0" w:rsidRDefault="00B36BF0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14:paraId="249E9FDE" w14:textId="18204B28" w:rsidR="0020558F" w:rsidRDefault="00B36BF0" w:rsidP="00B36BF0">
      <w:pPr>
        <w:pStyle w:val="a5"/>
        <w:tabs>
          <w:tab w:val="left" w:pos="993"/>
        </w:tabs>
        <w:ind w:firstLine="567"/>
        <w:outlineLvl w:val="0"/>
      </w:pPr>
      <w:bookmarkStart w:id="1" w:name="_Toc231397110"/>
      <w:r>
        <w:lastRenderedPageBreak/>
        <w:t xml:space="preserve">1 </w:t>
      </w:r>
      <w:r w:rsidR="005740D5">
        <w:t>Область применения</w:t>
      </w:r>
      <w:bookmarkEnd w:id="1"/>
    </w:p>
    <w:p w14:paraId="7467DE7D" w14:textId="77777777" w:rsidR="0020558F" w:rsidRDefault="0020558F" w:rsidP="00B36BF0">
      <w:pPr>
        <w:tabs>
          <w:tab w:val="left" w:pos="993"/>
        </w:tabs>
        <w:spacing w:after="519" w:line="1" w:lineRule="exact"/>
        <w:ind w:firstLine="567"/>
      </w:pPr>
    </w:p>
    <w:p w14:paraId="4FCF4F41" w14:textId="77777777" w:rsidR="0020558F" w:rsidRDefault="005740D5" w:rsidP="00B36BF0">
      <w:pPr>
        <w:pStyle w:val="1"/>
        <w:numPr>
          <w:ilvl w:val="1"/>
          <w:numId w:val="1"/>
        </w:numPr>
        <w:tabs>
          <w:tab w:val="left" w:pos="993"/>
          <w:tab w:val="left" w:pos="1199"/>
        </w:tabs>
        <w:ind w:firstLine="567"/>
        <w:jc w:val="both"/>
      </w:pPr>
      <w:r>
        <w:t>Положение об использовании электронного обучения и дистанционных образовательных технологий при реализации образовательных программ (далее - Положение) разработано в целях реализации требований Федерального закона от 29 декабря 2012 г. № 273- ФЗ «Об образовании в Российской Федерации».</w:t>
      </w:r>
    </w:p>
    <w:p w14:paraId="5F20558A" w14:textId="77777777" w:rsidR="008544B8" w:rsidRDefault="005740D5" w:rsidP="00B36BF0">
      <w:pPr>
        <w:pStyle w:val="1"/>
        <w:keepNext/>
        <w:keepLines/>
        <w:numPr>
          <w:ilvl w:val="1"/>
          <w:numId w:val="1"/>
        </w:numPr>
        <w:tabs>
          <w:tab w:val="left" w:pos="993"/>
          <w:tab w:val="left" w:pos="1204"/>
        </w:tabs>
        <w:spacing w:after="520"/>
        <w:ind w:firstLine="567"/>
        <w:jc w:val="both"/>
      </w:pPr>
      <w:r>
        <w:t xml:space="preserve">Настоящее Положение устанавливает правила применения электронного обучения, дистанционных образовательных технологий при реализации образовательных программ в </w:t>
      </w:r>
      <w:bookmarkStart w:id="2" w:name="bookmark1"/>
      <w:r w:rsidR="008544B8" w:rsidRPr="00FF694A">
        <w:t>Частное образовательное учреждение дополнительного профессионального образования «Центр обучения «Результат» (далее ЧОУ ДПО «ЦО «Результат»</w:t>
      </w:r>
      <w:r w:rsidR="008544B8">
        <w:t>).</w:t>
      </w:r>
    </w:p>
    <w:p w14:paraId="767E82AB" w14:textId="77777777" w:rsidR="0020558F" w:rsidRPr="00B36BF0" w:rsidRDefault="005740D5" w:rsidP="00B36BF0">
      <w:pPr>
        <w:pStyle w:val="1"/>
        <w:keepNext/>
        <w:keepLines/>
        <w:tabs>
          <w:tab w:val="left" w:pos="993"/>
          <w:tab w:val="left" w:pos="1204"/>
        </w:tabs>
        <w:spacing w:after="520"/>
        <w:ind w:left="567" w:firstLine="0"/>
        <w:jc w:val="both"/>
        <w:outlineLvl w:val="0"/>
        <w:rPr>
          <w:b/>
          <w:bCs/>
        </w:rPr>
      </w:pPr>
      <w:bookmarkStart w:id="3" w:name="_Toc231397111"/>
      <w:r w:rsidRPr="00B36BF0">
        <w:rPr>
          <w:b/>
          <w:bCs/>
        </w:rPr>
        <w:t>2 Нормативные ссылки</w:t>
      </w:r>
      <w:bookmarkEnd w:id="2"/>
      <w:bookmarkEnd w:id="3"/>
    </w:p>
    <w:p w14:paraId="6E67DDC5" w14:textId="77777777" w:rsidR="0020558F" w:rsidRDefault="005740D5" w:rsidP="00B36BF0">
      <w:pPr>
        <w:pStyle w:val="1"/>
        <w:tabs>
          <w:tab w:val="left" w:pos="993"/>
        </w:tabs>
        <w:spacing w:after="400"/>
        <w:ind w:firstLine="567"/>
        <w:jc w:val="both"/>
      </w:pPr>
      <w:r>
        <w:t>Настоящее Положение разработано в соответствии с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21B3ADF4" w14:textId="77777777" w:rsidR="0020558F" w:rsidRDefault="005740D5" w:rsidP="00B36BF0">
      <w:pPr>
        <w:pStyle w:val="11"/>
        <w:keepNext/>
        <w:keepLines/>
        <w:numPr>
          <w:ilvl w:val="0"/>
          <w:numId w:val="2"/>
        </w:numPr>
        <w:tabs>
          <w:tab w:val="left" w:pos="993"/>
        </w:tabs>
        <w:spacing w:line="360" w:lineRule="auto"/>
        <w:ind w:firstLine="567"/>
        <w:jc w:val="both"/>
      </w:pPr>
      <w:bookmarkStart w:id="4" w:name="bookmark3"/>
      <w:bookmarkStart w:id="5" w:name="_Toc231397112"/>
      <w:r>
        <w:t>Общие положения</w:t>
      </w:r>
      <w:bookmarkEnd w:id="4"/>
      <w:bookmarkEnd w:id="5"/>
      <w:r w:rsidR="000B6A40">
        <w:t xml:space="preserve"> </w:t>
      </w:r>
    </w:p>
    <w:p w14:paraId="052525F6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195"/>
        </w:tabs>
        <w:ind w:firstLine="567"/>
        <w:jc w:val="both"/>
      </w:pPr>
      <w:r>
        <w:t>Организация образовательной деятельности с применением электронного обучения и дистанционных образовательных технологий (далее - ЭО и ДОТ) позволяет решить следующие задачи:</w:t>
      </w:r>
    </w:p>
    <w:p w14:paraId="7D2E0A4E" w14:textId="77777777" w:rsidR="0020558F" w:rsidRDefault="005740D5" w:rsidP="00B36BF0">
      <w:pPr>
        <w:pStyle w:val="1"/>
        <w:numPr>
          <w:ilvl w:val="0"/>
          <w:numId w:val="3"/>
        </w:numPr>
        <w:tabs>
          <w:tab w:val="left" w:pos="993"/>
          <w:tab w:val="left" w:pos="1134"/>
        </w:tabs>
        <w:ind w:firstLine="567"/>
        <w:jc w:val="both"/>
      </w:pPr>
      <w:r>
        <w:t>индивидуализация процесса обучения, интенсификация самостоятельной работы слушателей;</w:t>
      </w:r>
    </w:p>
    <w:p w14:paraId="6A4E5E86" w14:textId="77777777" w:rsidR="0020558F" w:rsidRDefault="005740D5" w:rsidP="00B36BF0">
      <w:pPr>
        <w:pStyle w:val="1"/>
        <w:numPr>
          <w:ilvl w:val="0"/>
          <w:numId w:val="3"/>
        </w:numPr>
        <w:tabs>
          <w:tab w:val="left" w:pos="993"/>
        </w:tabs>
        <w:ind w:firstLine="567"/>
        <w:jc w:val="both"/>
      </w:pPr>
      <w:r>
        <w:t>снижение затрат на проведение обучения за счет автоматизации контроля самостоятельной работы слушателей;</w:t>
      </w:r>
    </w:p>
    <w:p w14:paraId="533E4B9A" w14:textId="2C8741CE" w:rsidR="0020558F" w:rsidRDefault="005740D5" w:rsidP="00B36BF0">
      <w:pPr>
        <w:pStyle w:val="1"/>
        <w:numPr>
          <w:ilvl w:val="0"/>
          <w:numId w:val="3"/>
        </w:numPr>
        <w:tabs>
          <w:tab w:val="left" w:pos="993"/>
          <w:tab w:val="left" w:pos="1570"/>
          <w:tab w:val="left" w:pos="2299"/>
          <w:tab w:val="left" w:pos="3470"/>
          <w:tab w:val="left" w:pos="5198"/>
          <w:tab w:val="left" w:pos="5803"/>
        </w:tabs>
        <w:ind w:firstLine="567"/>
        <w:jc w:val="both"/>
      </w:pPr>
      <w:r>
        <w:t>расширение</w:t>
      </w:r>
      <w:r w:rsidR="00B36BF0">
        <w:t xml:space="preserve"> </w:t>
      </w:r>
      <w:r>
        <w:t>географии</w:t>
      </w:r>
      <w:r w:rsidR="00B36BF0">
        <w:t xml:space="preserve"> </w:t>
      </w:r>
      <w:r>
        <w:t>слушателей за</w:t>
      </w:r>
      <w:r w:rsidR="00B36BF0">
        <w:t xml:space="preserve"> </w:t>
      </w:r>
      <w:r>
        <w:t>счет</w:t>
      </w:r>
      <w:r w:rsidR="00B36BF0">
        <w:t xml:space="preserve"> </w:t>
      </w:r>
      <w:r>
        <w:t>применения современных технологий</w:t>
      </w:r>
      <w:r w:rsidR="00B36BF0">
        <w:t xml:space="preserve"> </w:t>
      </w:r>
      <w:r>
        <w:t>обучения;</w:t>
      </w:r>
    </w:p>
    <w:p w14:paraId="1B8E229B" w14:textId="00E5D9F8" w:rsidR="0020558F" w:rsidRDefault="005740D5" w:rsidP="00B36BF0">
      <w:pPr>
        <w:pStyle w:val="1"/>
        <w:numPr>
          <w:ilvl w:val="0"/>
          <w:numId w:val="3"/>
        </w:numPr>
        <w:tabs>
          <w:tab w:val="left" w:pos="993"/>
          <w:tab w:val="left" w:pos="1570"/>
          <w:tab w:val="left" w:pos="2299"/>
          <w:tab w:val="left" w:pos="3461"/>
          <w:tab w:val="left" w:pos="4714"/>
          <w:tab w:val="left" w:pos="5160"/>
        </w:tabs>
        <w:spacing w:after="400"/>
        <w:ind w:firstLine="567"/>
        <w:jc w:val="both"/>
      </w:pPr>
      <w:r>
        <w:t>повышение</w:t>
      </w:r>
      <w:r w:rsidR="00B36BF0">
        <w:t xml:space="preserve"> </w:t>
      </w:r>
      <w:r>
        <w:t>качества</w:t>
      </w:r>
      <w:r w:rsidR="00B36BF0">
        <w:t xml:space="preserve"> </w:t>
      </w:r>
      <w:r>
        <w:t>обучения</w:t>
      </w:r>
      <w:r w:rsidR="00B36BF0">
        <w:t xml:space="preserve"> </w:t>
      </w:r>
      <w:r>
        <w:t>за</w:t>
      </w:r>
      <w:r w:rsidR="00B36BF0">
        <w:t xml:space="preserve"> </w:t>
      </w:r>
      <w:r>
        <w:t>счет применения средств современных</w:t>
      </w:r>
      <w:r w:rsidR="00B36BF0">
        <w:t xml:space="preserve"> </w:t>
      </w:r>
      <w:r>
        <w:t>информационных и коммуникационных технологий, предоставления доступа к различным</w:t>
      </w:r>
      <w:r w:rsidR="008544B8">
        <w:t xml:space="preserve"> </w:t>
      </w:r>
      <w:r>
        <w:t>информационным ресурсам для образовательного процесса в любое удобное для слушателей время.</w:t>
      </w:r>
    </w:p>
    <w:p w14:paraId="36D25F2A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196"/>
        </w:tabs>
        <w:ind w:firstLine="567"/>
        <w:jc w:val="both"/>
      </w:pPr>
      <w:r>
        <w:lastRenderedPageBreak/>
        <w:t>Материально-технической базой для обеспечения ЭО и ДОТ является телекоммуникационная сеть, специализированные программы и интернет-ресурсы.</w:t>
      </w:r>
    </w:p>
    <w:p w14:paraId="3F999358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191"/>
        </w:tabs>
        <w:ind w:firstLine="567"/>
        <w:jc w:val="both"/>
      </w:pPr>
      <w:r>
        <w:t>Необходимым условием реализации образовательных программ с применением ЭО и ДОТ является наличие электронной информационно-образовательной среды, которая обеспечивает:</w:t>
      </w:r>
    </w:p>
    <w:p w14:paraId="01B65C95" w14:textId="77777777" w:rsidR="0020558F" w:rsidRDefault="005740D5" w:rsidP="00B36BF0">
      <w:pPr>
        <w:pStyle w:val="1"/>
        <w:numPr>
          <w:ilvl w:val="0"/>
          <w:numId w:val="4"/>
        </w:numPr>
        <w:tabs>
          <w:tab w:val="left" w:pos="966"/>
          <w:tab w:val="left" w:pos="993"/>
        </w:tabs>
        <w:ind w:firstLine="567"/>
        <w:jc w:val="both"/>
      </w:pPr>
      <w:r>
        <w:t>предоставление всех необходимых сервисов для организации централизованного автоматизированного управления обучением;</w:t>
      </w:r>
    </w:p>
    <w:p w14:paraId="4C0A69CA" w14:textId="77777777" w:rsidR="0020558F" w:rsidRDefault="005740D5" w:rsidP="00B36BF0">
      <w:pPr>
        <w:pStyle w:val="1"/>
        <w:numPr>
          <w:ilvl w:val="0"/>
          <w:numId w:val="4"/>
        </w:numPr>
        <w:tabs>
          <w:tab w:val="left" w:pos="966"/>
          <w:tab w:val="left" w:pos="993"/>
        </w:tabs>
        <w:ind w:firstLine="567"/>
        <w:jc w:val="both"/>
      </w:pPr>
      <w:r>
        <w:t>быстрое и эффективное размещение учебного контента, его персонализацию и возможность многократного использования;</w:t>
      </w:r>
    </w:p>
    <w:p w14:paraId="468943ED" w14:textId="77777777" w:rsidR="0020558F" w:rsidRDefault="005740D5" w:rsidP="00B36BF0">
      <w:pPr>
        <w:pStyle w:val="1"/>
        <w:numPr>
          <w:ilvl w:val="0"/>
          <w:numId w:val="4"/>
        </w:numPr>
        <w:tabs>
          <w:tab w:val="left" w:pos="966"/>
          <w:tab w:val="left" w:pos="993"/>
        </w:tabs>
        <w:ind w:firstLine="567"/>
        <w:jc w:val="both"/>
      </w:pPr>
      <w:r>
        <w:t>единую платформу для решения всех учебных задач в соответствии с современными стандартами в сфере ЭО и ДОТ;</w:t>
      </w:r>
    </w:p>
    <w:p w14:paraId="1AFFA7E7" w14:textId="77777777" w:rsidR="0020558F" w:rsidRDefault="005740D5" w:rsidP="00B36BF0">
      <w:pPr>
        <w:pStyle w:val="1"/>
        <w:numPr>
          <w:ilvl w:val="0"/>
          <w:numId w:val="4"/>
        </w:numPr>
        <w:tabs>
          <w:tab w:val="left" w:pos="993"/>
        </w:tabs>
        <w:spacing w:after="400"/>
        <w:ind w:firstLine="567"/>
        <w:jc w:val="both"/>
      </w:pPr>
      <w:r>
        <w:t>широкое взаимодействие между всеми участниками учебного процесса.</w:t>
      </w:r>
    </w:p>
    <w:p w14:paraId="5CD9035C" w14:textId="77777777" w:rsidR="0020558F" w:rsidRDefault="005740D5" w:rsidP="00B36BF0">
      <w:pPr>
        <w:pStyle w:val="11"/>
        <w:keepNext/>
        <w:keepLines/>
        <w:numPr>
          <w:ilvl w:val="0"/>
          <w:numId w:val="2"/>
        </w:numPr>
        <w:tabs>
          <w:tab w:val="left" w:pos="961"/>
          <w:tab w:val="left" w:pos="993"/>
        </w:tabs>
        <w:spacing w:line="360" w:lineRule="auto"/>
        <w:ind w:firstLine="567"/>
        <w:jc w:val="both"/>
      </w:pPr>
      <w:bookmarkStart w:id="6" w:name="bookmark5"/>
      <w:bookmarkStart w:id="7" w:name="_Toc231397113"/>
      <w:r>
        <w:t>Реализация образовательных программ с применением электронного обучения, дистанционных образовательных технологий</w:t>
      </w:r>
      <w:bookmarkEnd w:id="6"/>
      <w:bookmarkEnd w:id="7"/>
    </w:p>
    <w:p w14:paraId="0C62D457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191"/>
        </w:tabs>
        <w:ind w:firstLine="567"/>
        <w:jc w:val="both"/>
      </w:pPr>
      <w:r>
        <w:t xml:space="preserve">Местом осуществления образовательной деятельности при реализации образовательных программ или их частей с применением электронного обучения, дистанционных образовательных технологий является место нахождения </w:t>
      </w:r>
      <w:bookmarkStart w:id="8" w:name="_Hlk230696998"/>
      <w:r w:rsidR="000B6A40">
        <w:t>ЧОУ ДПО «ЦО «Результат»</w:t>
      </w:r>
      <w:r>
        <w:t xml:space="preserve"> </w:t>
      </w:r>
      <w:bookmarkEnd w:id="8"/>
      <w:r>
        <w:t>независимо от места нахождения обучающихся.</w:t>
      </w:r>
    </w:p>
    <w:p w14:paraId="4678C102" w14:textId="77777777" w:rsidR="0020558F" w:rsidRDefault="000B6A40" w:rsidP="00B36BF0">
      <w:pPr>
        <w:pStyle w:val="1"/>
        <w:numPr>
          <w:ilvl w:val="1"/>
          <w:numId w:val="2"/>
        </w:numPr>
        <w:tabs>
          <w:tab w:val="left" w:pos="993"/>
          <w:tab w:val="left" w:pos="1196"/>
        </w:tabs>
        <w:ind w:firstLine="567"/>
        <w:jc w:val="both"/>
      </w:pPr>
      <w:r>
        <w:t xml:space="preserve">ЧОУ ДПО «ЦО «Результат» </w:t>
      </w:r>
      <w:r w:rsidR="005740D5">
        <w:t xml:space="preserve">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работников.</w:t>
      </w:r>
    </w:p>
    <w:p w14:paraId="2191346F" w14:textId="77777777" w:rsidR="0020558F" w:rsidRDefault="000B6A40" w:rsidP="00B36BF0">
      <w:pPr>
        <w:pStyle w:val="1"/>
        <w:numPr>
          <w:ilvl w:val="1"/>
          <w:numId w:val="2"/>
        </w:numPr>
        <w:tabs>
          <w:tab w:val="left" w:pos="993"/>
          <w:tab w:val="left" w:pos="1196"/>
        </w:tabs>
        <w:ind w:firstLine="567"/>
        <w:jc w:val="both"/>
      </w:pPr>
      <w:r>
        <w:t xml:space="preserve">ЧОУ ДПО «ЦО «Результат» </w:t>
      </w:r>
      <w:r w:rsidR="005740D5">
        <w:t xml:space="preserve"> самостоятельно определяет порядок оказания </w:t>
      </w:r>
      <w:proofErr w:type="spellStart"/>
      <w:r w:rsidR="005740D5">
        <w:t>учебно</w:t>
      </w:r>
      <w:r w:rsidR="005740D5">
        <w:softHyphen/>
        <w:t>методической</w:t>
      </w:r>
      <w:proofErr w:type="spellEnd"/>
      <w:r w:rsidR="005740D5">
        <w:t xml:space="preserve">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5A953D78" w14:textId="77777777" w:rsidR="0020558F" w:rsidRDefault="000B6A40" w:rsidP="00B36BF0">
      <w:pPr>
        <w:pStyle w:val="1"/>
        <w:numPr>
          <w:ilvl w:val="1"/>
          <w:numId w:val="2"/>
        </w:numPr>
        <w:tabs>
          <w:tab w:val="left" w:pos="993"/>
          <w:tab w:val="left" w:pos="1196"/>
        </w:tabs>
        <w:ind w:firstLine="567"/>
        <w:jc w:val="both"/>
      </w:pPr>
      <w:r>
        <w:t xml:space="preserve">ЧОУ ДПО «ЦО «Результат»  </w:t>
      </w:r>
      <w:r w:rsidR="005740D5"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в том числе с применением ЭО и ДОТ.</w:t>
      </w:r>
    </w:p>
    <w:p w14:paraId="2A6418CF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186"/>
        </w:tabs>
        <w:spacing w:after="60"/>
        <w:ind w:firstLine="567"/>
        <w:jc w:val="both"/>
      </w:pPr>
      <w:r>
        <w:t>Допускается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14:paraId="5D188C79" w14:textId="77777777" w:rsidR="0020558F" w:rsidRDefault="0020558F" w:rsidP="00B36BF0">
      <w:pPr>
        <w:tabs>
          <w:tab w:val="left" w:pos="993"/>
        </w:tabs>
        <w:spacing w:after="119" w:line="360" w:lineRule="auto"/>
        <w:ind w:firstLine="567"/>
        <w:jc w:val="both"/>
      </w:pPr>
    </w:p>
    <w:p w14:paraId="11D1DE8B" w14:textId="24DF0AED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199"/>
        </w:tabs>
        <w:ind w:firstLine="567"/>
        <w:jc w:val="both"/>
      </w:pPr>
      <w:r>
        <w:lastRenderedPageBreak/>
        <w:t xml:space="preserve">При реализации ДПП с применением ЭО и ДОТ </w:t>
      </w:r>
      <w:r w:rsidR="00B36BF0">
        <w:t>центр</w:t>
      </w:r>
      <w:r>
        <w:t xml:space="preserve"> обучения самостоятельно определяет объем аудиторной нагрузки и соотношение объема занятий, проводимых путем непосредственного взаимодействия научно-педагогических работников с обучающимся, и учебных занятий с применением ЭО и ДОТ.</w:t>
      </w:r>
    </w:p>
    <w:p w14:paraId="3B533324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199"/>
        </w:tabs>
        <w:ind w:firstLine="567"/>
        <w:jc w:val="both"/>
      </w:pPr>
      <w:r>
        <w:t>При реализации заочной формы обучения с применением ЭО и ДОТ допускается отсутствие аудиторных занятий.</w:t>
      </w:r>
    </w:p>
    <w:p w14:paraId="01DDD236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199"/>
        </w:tabs>
        <w:ind w:firstLine="567"/>
        <w:jc w:val="both"/>
      </w:pPr>
      <w:r>
        <w:t xml:space="preserve">При реализации образовательных программ с применением ЭО и ДОТ в </w:t>
      </w:r>
      <w:r w:rsidR="000B6A40">
        <w:t xml:space="preserve">ЧОУ ДПО «ЦО «Результат» </w:t>
      </w:r>
      <w:r>
        <w:t xml:space="preserve"> обеспечиваются условия для функционирования электронной </w:t>
      </w:r>
      <w:proofErr w:type="spellStart"/>
      <w:r>
        <w:t>информационно</w:t>
      </w:r>
      <w:r>
        <w:softHyphen/>
        <w:t>образовательной</w:t>
      </w:r>
      <w:proofErr w:type="spellEnd"/>
      <w:r>
        <w:t xml:space="preserve"> среды, гарантирующей освоение обучающимися ДПП в полном объеме и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средств.</w:t>
      </w:r>
    </w:p>
    <w:p w14:paraId="35D604D6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276"/>
        </w:tabs>
        <w:ind w:firstLine="567"/>
        <w:jc w:val="both"/>
      </w:pPr>
      <w:r>
        <w:t>Обучение слушателя с использованием электронного обучения реализуется:</w:t>
      </w:r>
    </w:p>
    <w:p w14:paraId="6E844774" w14:textId="118CE40E" w:rsidR="0020558F" w:rsidRDefault="005740D5" w:rsidP="00B36BF0">
      <w:pPr>
        <w:pStyle w:val="1"/>
        <w:numPr>
          <w:ilvl w:val="0"/>
          <w:numId w:val="5"/>
        </w:numPr>
        <w:tabs>
          <w:tab w:val="left" w:pos="966"/>
          <w:tab w:val="left" w:pos="993"/>
        </w:tabs>
        <w:ind w:firstLine="567"/>
        <w:jc w:val="both"/>
      </w:pPr>
      <w:r>
        <w:t>на основе сетевого договора центра</w:t>
      </w:r>
      <w:r w:rsidR="00B36BF0">
        <w:t xml:space="preserve"> обучения</w:t>
      </w:r>
      <w:r>
        <w:t xml:space="preserve"> с организацией, предоставляющей доступ слушателям учебного центра в систему дистанционного обучения</w:t>
      </w:r>
      <w:r w:rsidR="00B36BF0">
        <w:t>.</w:t>
      </w:r>
    </w:p>
    <w:p w14:paraId="5E60E170" w14:textId="651599E4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311"/>
        </w:tabs>
        <w:ind w:firstLine="567"/>
        <w:jc w:val="both"/>
      </w:pPr>
      <w:r>
        <w:t xml:space="preserve">Для обучения через Личный кабинет слушателю необходим личный компьютер с доступом к сети Интернет. При этом сотруднику ответственного за обучение </w:t>
      </w:r>
      <w:r w:rsidR="000B6A40">
        <w:t xml:space="preserve">ЧОУ ДПО «ЦО «Результат» </w:t>
      </w:r>
      <w:r>
        <w:t>предоставляется доступ в виртуальный кабинет, где информация о результатах обучения слушателей обновляется в онлайн режиме.</w:t>
      </w:r>
    </w:p>
    <w:p w14:paraId="45B57C86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311"/>
        </w:tabs>
        <w:ind w:firstLine="567"/>
        <w:jc w:val="both"/>
      </w:pPr>
      <w:r>
        <w:t xml:space="preserve">Зачисление слушателя в группу с использованием электронного обучения производится приказом директора </w:t>
      </w:r>
      <w:r w:rsidR="000B6A40">
        <w:t xml:space="preserve">ЧОУ ДПО «ЦО «Результат» </w:t>
      </w:r>
      <w:r>
        <w:t>в соответствии с заключенными договорами.</w:t>
      </w:r>
    </w:p>
    <w:p w14:paraId="5E76FDAA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276"/>
        </w:tabs>
        <w:ind w:firstLine="567"/>
        <w:jc w:val="both"/>
      </w:pPr>
      <w:r>
        <w:t>Для группы назначается преподаватель-консультант и куратор.</w:t>
      </w:r>
    </w:p>
    <w:p w14:paraId="15EE4C8F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306"/>
        </w:tabs>
        <w:ind w:firstLine="567"/>
        <w:jc w:val="both"/>
      </w:pPr>
      <w:r>
        <w:t>После зачисления слушателю присваивается персональный логин и пароль, позволяющий осуществлять доступ в специализированные программы. Логин остается неизменным на протяжении всего периода обучения.</w:t>
      </w:r>
    </w:p>
    <w:p w14:paraId="71FBCFB4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311"/>
        </w:tabs>
        <w:ind w:firstLine="567"/>
        <w:jc w:val="both"/>
      </w:pPr>
      <w:r>
        <w:t>Перед началом обучения слушателю по электронной почте высылается письмо с сообщением о зачислении, общими пояснениями к способу обучения и информацией для входа в Личный кабинет. Инструкция по работе в Личном кабинете вместе с прочими необходимыми для обучения документами направляется слушателю также по электронной почте.</w:t>
      </w:r>
    </w:p>
    <w:p w14:paraId="645C30B6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306"/>
        </w:tabs>
        <w:spacing w:after="60"/>
        <w:ind w:firstLine="567"/>
        <w:jc w:val="both"/>
      </w:pPr>
      <w:r>
        <w:t>Обучение проводится согласно календарному плану, в котором указывается период изучения каждого модуля программы.</w:t>
      </w:r>
    </w:p>
    <w:p w14:paraId="3FC5ADEE" w14:textId="77777777" w:rsidR="0020558F" w:rsidRDefault="0020558F" w:rsidP="00B36BF0">
      <w:pPr>
        <w:tabs>
          <w:tab w:val="left" w:pos="993"/>
        </w:tabs>
        <w:spacing w:after="119" w:line="360" w:lineRule="auto"/>
        <w:ind w:firstLine="567"/>
        <w:jc w:val="both"/>
      </w:pPr>
    </w:p>
    <w:p w14:paraId="1DAE47F3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316"/>
        </w:tabs>
        <w:ind w:firstLine="567"/>
        <w:jc w:val="both"/>
      </w:pPr>
      <w:r>
        <w:lastRenderedPageBreak/>
        <w:t>Образовательная деятельность обучающихся при электронном обучении предусматривает следующие виды учебных занятий и учебных работ: работа с теоретическим материалом (учебно-методическое пособие, нормативно-правовая документация), тренинг понятий, тренинг процессов, тест-тренинг и модульное тестирование. В период обучения слушатель имеет возможность консультироваться с преподавателем по электронной почте и телефону.</w:t>
      </w:r>
    </w:p>
    <w:p w14:paraId="420AE981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311"/>
        </w:tabs>
        <w:ind w:firstLine="567"/>
        <w:jc w:val="both"/>
      </w:pPr>
      <w:r>
        <w:t>Промежуточная аттестация слушателей по ДПП с применением ЭО и ДОТ может осуществляться в форме видеоконференцсвязи, а также в других формах, предусмотренных ДПП и использующих электронную информационно-образовательную среду.</w:t>
      </w:r>
    </w:p>
    <w:p w14:paraId="37ACC47E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316"/>
        </w:tabs>
        <w:ind w:firstLine="567"/>
        <w:jc w:val="both"/>
      </w:pPr>
      <w:r>
        <w:t>Итоговая аттестация при обучении с применением ЭО и ДОТ завершается в виде тестирования и/или в форме видеоконференцсвязи. Результаты итогового тестирования оформляются итоговой ведомостью:</w:t>
      </w:r>
    </w:p>
    <w:p w14:paraId="79FAEC50" w14:textId="77777777" w:rsidR="0020558F" w:rsidRDefault="005740D5" w:rsidP="00B36BF0">
      <w:pPr>
        <w:pStyle w:val="1"/>
        <w:numPr>
          <w:ilvl w:val="0"/>
          <w:numId w:val="6"/>
        </w:numPr>
        <w:tabs>
          <w:tab w:val="left" w:pos="993"/>
        </w:tabs>
        <w:ind w:firstLine="567"/>
        <w:jc w:val="both"/>
      </w:pPr>
      <w:r>
        <w:t>из организации, предоставляющей доступ в систему дистанционного обучения;</w:t>
      </w:r>
    </w:p>
    <w:p w14:paraId="2A48B166" w14:textId="77777777" w:rsidR="0020558F" w:rsidRDefault="005740D5" w:rsidP="00B36BF0">
      <w:pPr>
        <w:pStyle w:val="1"/>
        <w:numPr>
          <w:ilvl w:val="0"/>
          <w:numId w:val="6"/>
        </w:numPr>
        <w:tabs>
          <w:tab w:val="left" w:pos="993"/>
        </w:tabs>
        <w:ind w:firstLine="567"/>
        <w:jc w:val="both"/>
      </w:pPr>
      <w:r>
        <w:t>от методиста, ответственного за мониторинг электронной системы обучения.</w:t>
      </w:r>
    </w:p>
    <w:p w14:paraId="41CA651B" w14:textId="77777777" w:rsidR="0020558F" w:rsidRDefault="005740D5" w:rsidP="00B36BF0">
      <w:pPr>
        <w:pStyle w:val="1"/>
        <w:tabs>
          <w:tab w:val="left" w:pos="993"/>
        </w:tabs>
        <w:ind w:firstLine="567"/>
        <w:jc w:val="both"/>
      </w:pPr>
      <w:r>
        <w:t>Итоговая аттестация слушателей, обучающихся с применением ЭО и ДОТ, может осуществляться также в других формах, предусмотренных программой и использующих электронную информационно-образовательную среду.</w:t>
      </w:r>
    </w:p>
    <w:p w14:paraId="0C95887D" w14:textId="77777777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306"/>
        </w:tabs>
        <w:ind w:firstLine="567"/>
        <w:jc w:val="both"/>
      </w:pPr>
      <w:r>
        <w:t>Итоговые документы (о квалификации, об обучении и т.д.) направляются слушателю в сканированном виде по электронной почте, оригиналы документов вместе с пакетом договорных документов направляются Заказчику почтовым отправлением или курьерской службой. Копия документа хранится в личном деле слушателя.</w:t>
      </w:r>
    </w:p>
    <w:p w14:paraId="5FA1E86B" w14:textId="475E9C91" w:rsidR="0020558F" w:rsidRDefault="005740D5" w:rsidP="00B36BF0">
      <w:pPr>
        <w:pStyle w:val="1"/>
        <w:numPr>
          <w:ilvl w:val="1"/>
          <w:numId w:val="2"/>
        </w:numPr>
        <w:tabs>
          <w:tab w:val="left" w:pos="993"/>
          <w:tab w:val="left" w:pos="1311"/>
        </w:tabs>
        <w:ind w:firstLine="567"/>
        <w:jc w:val="both"/>
      </w:pPr>
      <w:r>
        <w:t>При реализации образовательных программ или их частей с применением ЭО и ДОТ центр</w:t>
      </w:r>
      <w:r w:rsidR="00AD1E29">
        <w:t xml:space="preserve"> обучения</w:t>
      </w:r>
      <w:r>
        <w:t xml:space="preserve">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Российской Федерации.</w:t>
      </w:r>
    </w:p>
    <w:p w14:paraId="7645A684" w14:textId="0B319FF9" w:rsidR="0020558F" w:rsidRDefault="000B6A40" w:rsidP="00B36BF0">
      <w:pPr>
        <w:pStyle w:val="1"/>
        <w:numPr>
          <w:ilvl w:val="1"/>
          <w:numId w:val="2"/>
        </w:numPr>
        <w:tabs>
          <w:tab w:val="left" w:pos="993"/>
          <w:tab w:val="left" w:pos="1311"/>
        </w:tabs>
        <w:spacing w:after="400"/>
        <w:ind w:firstLine="567"/>
        <w:jc w:val="both"/>
      </w:pPr>
      <w:r>
        <w:t xml:space="preserve">ЧОУ ДПО «ЦО «Результат» </w:t>
      </w:r>
      <w:r w:rsidR="005740D5">
        <w:t xml:space="preserve">вправе осуществлять реализацию образовательных программ или их частей с применением исключительно ЭО и ДОТ,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«Интернет». При реализации образовательных программ с применением исключительно ЭО и ДОТ центр обучения руководствуется в том числе </w:t>
      </w:r>
      <w:r w:rsidR="005740D5">
        <w:lastRenderedPageBreak/>
        <w:t>утвержденным Министерством образования и науки Российской Федерации перечнем</w:t>
      </w:r>
      <w:r w:rsidR="00AD1E29">
        <w:t xml:space="preserve"> </w:t>
      </w:r>
      <w:r w:rsidR="005740D5">
        <w:t>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технологий.</w:t>
      </w:r>
    </w:p>
    <w:p w14:paraId="6912157B" w14:textId="77777777" w:rsidR="0020558F" w:rsidRDefault="005740D5" w:rsidP="00B36BF0">
      <w:pPr>
        <w:pStyle w:val="11"/>
        <w:keepNext/>
        <w:keepLines/>
        <w:tabs>
          <w:tab w:val="left" w:pos="993"/>
        </w:tabs>
        <w:spacing w:after="540" w:line="360" w:lineRule="auto"/>
        <w:ind w:firstLine="567"/>
        <w:jc w:val="both"/>
      </w:pPr>
      <w:bookmarkStart w:id="9" w:name="bookmark7"/>
      <w:bookmarkStart w:id="10" w:name="_Toc231397114"/>
      <w:r>
        <w:t>5 Заключительные положения</w:t>
      </w:r>
      <w:bookmarkEnd w:id="9"/>
      <w:bookmarkEnd w:id="10"/>
    </w:p>
    <w:p w14:paraId="75CEEF84" w14:textId="77777777" w:rsidR="0020558F" w:rsidRDefault="005740D5" w:rsidP="00B36BF0">
      <w:pPr>
        <w:pStyle w:val="1"/>
        <w:numPr>
          <w:ilvl w:val="1"/>
          <w:numId w:val="7"/>
        </w:numPr>
        <w:tabs>
          <w:tab w:val="left" w:pos="993"/>
          <w:tab w:val="left" w:pos="1191"/>
        </w:tabs>
        <w:spacing w:after="400"/>
        <w:ind w:firstLine="567"/>
        <w:jc w:val="both"/>
      </w:pPr>
      <w:r>
        <w:t>Ответственность заказчика (слушателя) - обеспечить контроль за тем, чтобы учетные данные для доступа к электронным учебным курсам (логин и пароль) использовались исключительно лицами, зарегистрированными в качестве обучающихся в системе дистанционного обучения на основании договоров оказания платных образовательных услуг. Пр</w:t>
      </w:r>
      <w:r w:rsidR="000904F9">
        <w:t>о</w:t>
      </w:r>
      <w:r>
        <w:t>хождение обучения несколькими лицами по одной учетной записи не допускается.</w:t>
      </w:r>
    </w:p>
    <w:sectPr w:rsidR="0020558F" w:rsidSect="00AD1E29">
      <w:headerReference w:type="default" r:id="rId9"/>
      <w:footerReference w:type="default" r:id="rId10"/>
      <w:pgSz w:w="11900" w:h="16840"/>
      <w:pgMar w:top="850" w:right="811" w:bottom="688" w:left="11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AADC" w14:textId="77777777" w:rsidR="007C76E6" w:rsidRDefault="007C76E6">
      <w:r>
        <w:separator/>
      </w:r>
    </w:p>
  </w:endnote>
  <w:endnote w:type="continuationSeparator" w:id="0">
    <w:p w14:paraId="693EB9EF" w14:textId="77777777" w:rsidR="007C76E6" w:rsidRDefault="007C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025487"/>
      <w:docPartObj>
        <w:docPartGallery w:val="Page Numbers (Bottom of Page)"/>
        <w:docPartUnique/>
      </w:docPartObj>
    </w:sdtPr>
    <w:sdtEndPr/>
    <w:sdtContent>
      <w:p w14:paraId="2E5CBC23" w14:textId="77777777" w:rsidR="008544B8" w:rsidRDefault="008544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AEE2" w14:textId="77777777" w:rsidR="007C76E6" w:rsidRDefault="007C76E6"/>
  </w:footnote>
  <w:footnote w:type="continuationSeparator" w:id="0">
    <w:p w14:paraId="6483B00E" w14:textId="77777777" w:rsidR="007C76E6" w:rsidRDefault="007C7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1034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19"/>
      <w:gridCol w:w="7371"/>
      <w:gridCol w:w="1559"/>
    </w:tblGrid>
    <w:tr w:rsidR="00DC462F" w:rsidRPr="004504AE" w14:paraId="3A88BBA9" w14:textId="77777777" w:rsidTr="00DC462F">
      <w:trPr>
        <w:trHeight w:hRule="exact" w:val="245"/>
        <w:jc w:val="center"/>
      </w:trPr>
      <w:tc>
        <w:tcPr>
          <w:tcW w:w="1419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28BE7E32" w14:textId="77777777" w:rsidR="00DC462F" w:rsidRPr="004504AE" w:rsidRDefault="00DC462F" w:rsidP="00DC462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78674E84" wp14:editId="2E3C1E88">
                <wp:extent cx="508115" cy="504000"/>
                <wp:effectExtent l="0" t="0" r="6350" b="0"/>
                <wp:docPr id="1866473143" name="Рисунок 1866473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115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EFC01E8" w14:textId="77777777" w:rsidR="00DC462F" w:rsidRPr="004504AE" w:rsidRDefault="00DC462F" w:rsidP="00DC462F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b/>
              <w:bCs/>
              <w:sz w:val="20"/>
              <w:szCs w:val="20"/>
            </w:rPr>
            <w:t>ЧОУ ДПО «ЦО «Результат»</w:t>
          </w:r>
        </w:p>
      </w:tc>
      <w:tc>
        <w:tcPr>
          <w:tcW w:w="155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4E1EE89" w14:textId="77777777" w:rsidR="00DC462F" w:rsidRPr="004504AE" w:rsidRDefault="00DC462F" w:rsidP="00DC462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sz w:val="20"/>
              <w:szCs w:val="20"/>
            </w:rPr>
            <w:t>Редакция 2</w:t>
          </w:r>
        </w:p>
      </w:tc>
    </w:tr>
    <w:tr w:rsidR="00DC462F" w:rsidRPr="004504AE" w14:paraId="31F24C6C" w14:textId="77777777" w:rsidTr="00DC462F">
      <w:trPr>
        <w:trHeight w:hRule="exact" w:val="765"/>
        <w:jc w:val="center"/>
      </w:trPr>
      <w:tc>
        <w:tcPr>
          <w:tcW w:w="1419" w:type="dxa"/>
          <w:vMerge/>
          <w:tcBorders>
            <w:left w:val="single" w:sz="4" w:space="0" w:color="auto"/>
          </w:tcBorders>
          <w:vAlign w:val="center"/>
        </w:tcPr>
        <w:p w14:paraId="2A941D95" w14:textId="77777777" w:rsidR="00DC462F" w:rsidRPr="004504AE" w:rsidRDefault="00DC462F" w:rsidP="00DC462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F3FB925" w14:textId="77777777" w:rsidR="00DC462F" w:rsidRPr="004504AE" w:rsidRDefault="00DC462F" w:rsidP="00DC462F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ПОЛОЖЕНИЕ ОБ ИСПОЛЬЗОВАНИИ ЭЛЕКТРОННОГО ОБУЧЕНИЯ И ДИСТАНЦИОННЫХ ОБРАЗОВАТЕЛЬНЫХ ТЕХНОЛОГИЙ ПРИ РЕАЛИЗАЦИИ ОБРАЗОВАТЕЛЬНЫХ ПРОГРАММ</w:t>
          </w:r>
        </w:p>
      </w:tc>
      <w:tc>
        <w:tcPr>
          <w:tcW w:w="155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AAE7605" w14:textId="77777777" w:rsidR="00DC462F" w:rsidRPr="004504AE" w:rsidRDefault="00DC462F" w:rsidP="00DC462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DC462F" w:rsidRPr="004504AE" w14:paraId="0DE72AF2" w14:textId="77777777" w:rsidTr="00DC462F">
      <w:trPr>
        <w:trHeight w:hRule="exact" w:val="375"/>
        <w:jc w:val="center"/>
      </w:trPr>
      <w:tc>
        <w:tcPr>
          <w:tcW w:w="1419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76AA453" w14:textId="77777777" w:rsidR="00DC462F" w:rsidRPr="004504AE" w:rsidRDefault="00DC462F" w:rsidP="00DC462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12EDCDF" w14:textId="77777777" w:rsidR="00DC462F" w:rsidRPr="004504AE" w:rsidRDefault="00DC462F" w:rsidP="00DC462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ЦО</w:t>
          </w:r>
          <w:r w:rsidRPr="004504A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09 </w:t>
          </w:r>
          <w:r w:rsidRPr="004504AE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673924340"/>
            <w:docPartObj>
              <w:docPartGallery w:val="Page Numbers (Top of Page)"/>
              <w:docPartUnique/>
            </w:docPartObj>
          </w:sdtPr>
          <w:sdtContent>
            <w:p w14:paraId="4DDC0CE2" w14:textId="0AC20373" w:rsidR="00DC462F" w:rsidRPr="004504AE" w:rsidRDefault="00DC462F" w:rsidP="00DC462F">
              <w:pPr>
                <w:pStyle w:val="a8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Лист</w:t>
              </w:r>
              <w:r w:rsidRPr="00DC462F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DC462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DC462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PAGE</w:instrText>
              </w:r>
              <w:r w:rsidRPr="00DC462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2</w:t>
              </w:r>
              <w:r w:rsidRPr="00DC462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  <w:r w:rsidRPr="00DC462F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 </w:t>
              </w:r>
              <w:r w:rsidRPr="00DC462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DC462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NUMPAGES</w:instrText>
              </w:r>
              <w:r w:rsidRPr="00DC462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7</w:t>
              </w:r>
              <w:r w:rsidRPr="00DC462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C1A13D7" w14:textId="77777777" w:rsidR="00DC462F" w:rsidRDefault="00DC46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B43"/>
    <w:multiLevelType w:val="multilevel"/>
    <w:tmpl w:val="E02CA7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57648"/>
    <w:multiLevelType w:val="multilevel"/>
    <w:tmpl w:val="E328FF62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D289D"/>
    <w:multiLevelType w:val="multilevel"/>
    <w:tmpl w:val="9124BE5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CB3CC1"/>
    <w:multiLevelType w:val="multilevel"/>
    <w:tmpl w:val="02860E8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9D7C9E"/>
    <w:multiLevelType w:val="multilevel"/>
    <w:tmpl w:val="27E624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8F4217"/>
    <w:multiLevelType w:val="multilevel"/>
    <w:tmpl w:val="71F087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372391"/>
    <w:multiLevelType w:val="multilevel"/>
    <w:tmpl w:val="3C10C0F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9642031">
    <w:abstractNumId w:val="6"/>
  </w:num>
  <w:num w:numId="2" w16cid:durableId="476728953">
    <w:abstractNumId w:val="3"/>
  </w:num>
  <w:num w:numId="3" w16cid:durableId="147794584">
    <w:abstractNumId w:val="4"/>
  </w:num>
  <w:num w:numId="4" w16cid:durableId="985664882">
    <w:abstractNumId w:val="2"/>
  </w:num>
  <w:num w:numId="5" w16cid:durableId="844789251">
    <w:abstractNumId w:val="0"/>
  </w:num>
  <w:num w:numId="6" w16cid:durableId="550775529">
    <w:abstractNumId w:val="5"/>
  </w:num>
  <w:num w:numId="7" w16cid:durableId="158101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8F"/>
    <w:rsid w:val="000904F9"/>
    <w:rsid w:val="000B6A40"/>
    <w:rsid w:val="0020558F"/>
    <w:rsid w:val="00475D54"/>
    <w:rsid w:val="005740D5"/>
    <w:rsid w:val="00715CC0"/>
    <w:rsid w:val="007C76E6"/>
    <w:rsid w:val="008544B8"/>
    <w:rsid w:val="00AD1E29"/>
    <w:rsid w:val="00B36BF0"/>
    <w:rsid w:val="00DC462F"/>
    <w:rsid w:val="00F17EC6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24B10"/>
  <w15:docId w15:val="{04617435-59A0-44ED-9F70-A4A8DEC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400" w:line="300" w:lineRule="auto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8544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44B8"/>
    <w:rPr>
      <w:color w:val="000000"/>
    </w:rPr>
  </w:style>
  <w:style w:type="paragraph" w:styleId="aa">
    <w:name w:val="footer"/>
    <w:basedOn w:val="a"/>
    <w:link w:val="ab"/>
    <w:uiPriority w:val="99"/>
    <w:unhideWhenUsed/>
    <w:rsid w:val="008544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44B8"/>
    <w:rPr>
      <w:color w:val="000000"/>
    </w:rPr>
  </w:style>
  <w:style w:type="paragraph" w:styleId="12">
    <w:name w:val="toc 1"/>
    <w:basedOn w:val="a"/>
    <w:next w:val="a"/>
    <w:autoRedefine/>
    <w:uiPriority w:val="39"/>
    <w:unhideWhenUsed/>
    <w:rsid w:val="00AD1E29"/>
    <w:pPr>
      <w:spacing w:after="100"/>
    </w:pPr>
  </w:style>
  <w:style w:type="character" w:styleId="ac">
    <w:name w:val="Hyperlink"/>
    <w:basedOn w:val="a0"/>
    <w:uiPriority w:val="99"/>
    <w:unhideWhenUsed/>
    <w:rsid w:val="00AD1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75E9F-6A9B-48C6-8B7B-939F6DB8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2026-05-26T08:47:00Z</dcterms:created>
  <dcterms:modified xsi:type="dcterms:W3CDTF">2026-06-03T11:43:00Z</dcterms:modified>
</cp:coreProperties>
</file>